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89" w:rsidRDefault="00831389" w:rsidP="00831389">
      <w:pPr>
        <w:autoSpaceDE w:val="0"/>
        <w:autoSpaceDN w:val="0"/>
        <w:adjustRightInd w:val="0"/>
        <w:jc w:val="righ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</w:t>
      </w:r>
    </w:p>
    <w:p w:rsidR="00831389" w:rsidRDefault="00762AC1" w:rsidP="0083138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忠岡町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審議会等の会議の公開に関する指針</w:t>
      </w:r>
    </w:p>
    <w:p w:rsidR="00B71775" w:rsidRPr="00831389" w:rsidRDefault="00B71775" w:rsidP="00831389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目的</w:t>
      </w:r>
    </w:p>
    <w:p w:rsidR="00831389" w:rsidRPr="00831389" w:rsidRDefault="00831389" w:rsidP="004C0FDE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この指針は、審議会等の会議（以下「会議」という。）を公開することにより、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審議会等のより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透明かつ公正な運営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の確保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を図り、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もって住民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知る権利の保障に資すると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ともに、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住民参加による町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政の推進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に寄与することを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目的とする。</w:t>
      </w:r>
    </w:p>
    <w:p w:rsidR="00774D5B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bookmarkStart w:id="0" w:name="_GoBack"/>
      <w:bookmarkEnd w:id="0"/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２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定義</w:t>
      </w:r>
    </w:p>
    <w:p w:rsidR="00831389" w:rsidRPr="00831389" w:rsidRDefault="00831389" w:rsidP="00774D5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この指針の対象となる審議会等は、次のとおりとする。</w:t>
      </w:r>
    </w:p>
    <w:p w:rsidR="00FC0D33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831389" w:rsidRPr="00FC0D33">
        <w:rPr>
          <w:rFonts w:asciiTheme="minorEastAsia" w:hAnsiTheme="minorEastAsia" w:cs="ＭＳ明朝" w:hint="eastAsia"/>
          <w:kern w:val="0"/>
          <w:sz w:val="24"/>
          <w:szCs w:val="24"/>
        </w:rPr>
        <w:t>地方自治法（昭和２２年法律第６７号）第１３８条の４第３項の規定に基づき、</w:t>
      </w:r>
      <w:r w:rsidRPr="00FC0D33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831389" w:rsidRPr="00FC0D33">
        <w:rPr>
          <w:rFonts w:asciiTheme="minorEastAsia" w:hAnsiTheme="minorEastAsia" w:cs="ＭＳ明朝" w:hint="eastAsia"/>
          <w:kern w:val="0"/>
          <w:sz w:val="24"/>
          <w:szCs w:val="24"/>
        </w:rPr>
        <w:t>長その他の執行機関に置かれる附属機関</w:t>
      </w:r>
    </w:p>
    <w:p w:rsidR="00831389" w:rsidRPr="00831389" w:rsidRDefault="00FC0D33" w:rsidP="00FC0D3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（２）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要綱等により</w:t>
      </w:r>
      <w:r w:rsidR="004C0FDE">
        <w:rPr>
          <w:rFonts w:asciiTheme="minorEastAsia" w:hAnsiTheme="minorEastAsia" w:cs="ＭＳ明朝" w:hint="eastAsia"/>
          <w:kern w:val="0"/>
          <w:sz w:val="24"/>
          <w:szCs w:val="24"/>
        </w:rPr>
        <w:t>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長その他の執行機関に置かれる附属機関に準ずる機関</w:t>
      </w:r>
    </w:p>
    <w:p w:rsidR="00774D5B" w:rsidRPr="00FC0D33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３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会議の公開</w:t>
      </w:r>
    </w:p>
    <w:p w:rsidR="00831389" w:rsidRPr="00831389" w:rsidRDefault="00831389" w:rsidP="00774D5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会議は、原則として公開する。</w:t>
      </w:r>
    </w:p>
    <w:p w:rsidR="00581631" w:rsidRDefault="00581631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４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非公開の会議</w:t>
      </w:r>
    </w:p>
    <w:p w:rsidR="00831389" w:rsidRPr="00831389" w:rsidRDefault="00831389" w:rsidP="00BA5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前項の規定にかかわらず、会議が専ら不服申立て又は調停に係るものである場合にあっては、これを非公開とする。ただし、次に掲げる場合にあっては、公開することができる。</w:t>
      </w:r>
    </w:p>
    <w:p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不服申立てに係る口頭審理等について、当該申立人から公開の申立てがなされたとき。</w:t>
      </w:r>
    </w:p>
    <w:p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（２）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調停に係る口頭審理等において、当該当事者の双方から公開の申立てがなされたとき。</w:t>
      </w:r>
    </w:p>
    <w:p w:rsidR="00774D5B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５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公開しないことができる会議</w:t>
      </w:r>
    </w:p>
    <w:p w:rsidR="00831389" w:rsidRPr="00831389" w:rsidRDefault="00831389" w:rsidP="00FC0D3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第３項及び前項ただし書の規定にかかわらず、次のいずれかに該当する場合にあっては、会議を公開しないことができる。</w:t>
      </w:r>
    </w:p>
    <w:p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（１）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忠岡町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情報公開条例（平成１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忠岡町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条例第８号）第６条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及び第７条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の規定に該当する情報に関し審議する場合</w:t>
      </w:r>
    </w:p>
    <w:p w:rsidR="00831389" w:rsidRPr="00831389" w:rsidRDefault="00FC0D33" w:rsidP="00FC0D33">
      <w:pPr>
        <w:autoSpaceDE w:val="0"/>
        <w:autoSpaceDN w:val="0"/>
        <w:adjustRightInd w:val="0"/>
        <w:ind w:leftChars="100" w:left="690" w:hangingChars="200" w:hanging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（２）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会議を公開することにより、公正かつ円滑な審議が著しく阻害され、会議の目的が達成できないと認められる場合</w:t>
      </w:r>
    </w:p>
    <w:p w:rsidR="00774D5B" w:rsidRDefault="00774D5B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６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公開又は非公開の決定</w:t>
      </w:r>
    </w:p>
    <w:p w:rsidR="00831389" w:rsidRPr="00831389" w:rsidRDefault="00831389" w:rsidP="00774D5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会議の公開又は非公開の決定は、第３項から前項に定める基準に基づき、審議会等の長が当該会議に諮って行う。</w:t>
      </w:r>
      <w:r w:rsidR="00A6761C">
        <w:rPr>
          <w:rFonts w:asciiTheme="minorEastAsia" w:hAnsiTheme="minorEastAsia" w:cs="ＭＳ明朝" w:hint="eastAsia"/>
          <w:kern w:val="0"/>
          <w:sz w:val="24"/>
          <w:szCs w:val="24"/>
        </w:rPr>
        <w:t>なお、</w:t>
      </w:r>
      <w:r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会議を公開しないことを決定したときは、その理由を明らかにしなければならない。</w:t>
      </w:r>
    </w:p>
    <w:p w:rsidR="00EB73F0" w:rsidRDefault="00EB73F0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７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公開の方法等</w:t>
      </w:r>
    </w:p>
    <w:p w:rsidR="00FF2AF5" w:rsidRDefault="005E78C7" w:rsidP="00FF2AF5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公開で行う会議は、</w:t>
      </w:r>
      <w:r w:rsidR="007250A2">
        <w:rPr>
          <w:rFonts w:asciiTheme="minorEastAsia" w:hAnsiTheme="minorEastAsia" w:cs="ＭＳ明朝" w:hint="eastAsia"/>
          <w:kern w:val="0"/>
          <w:sz w:val="24"/>
          <w:szCs w:val="24"/>
        </w:rPr>
        <w:t>会場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に一定の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傍聴席を設け、傍聴を希望する者に許可することにより行う。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なお、審議会等の長は、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会議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を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円滑に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運営するため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7250A2">
        <w:rPr>
          <w:rFonts w:asciiTheme="minorEastAsia" w:hAnsiTheme="minorEastAsia" w:cs="ＭＳ明朝" w:hint="eastAsia"/>
          <w:kern w:val="0"/>
          <w:sz w:val="24"/>
          <w:szCs w:val="24"/>
        </w:rPr>
        <w:t>傍聴に係る遵守事項等を定</w:t>
      </w:r>
      <w:r w:rsidR="007250A2">
        <w:rPr>
          <w:rFonts w:asciiTheme="minorEastAsia" w:hAnsiTheme="minorEastAsia" w:cs="ＭＳ明朝" w:hint="eastAsia"/>
          <w:kern w:val="0"/>
          <w:sz w:val="24"/>
          <w:szCs w:val="24"/>
        </w:rPr>
        <w:lastRenderedPageBreak/>
        <w:t>め、会議の開催中における会場</w:t>
      </w:r>
      <w:r w:rsidR="00831389" w:rsidRPr="00831389">
        <w:rPr>
          <w:rFonts w:asciiTheme="minorEastAsia" w:hAnsiTheme="minorEastAsia" w:cs="ＭＳ明朝" w:hint="eastAsia"/>
          <w:kern w:val="0"/>
          <w:sz w:val="24"/>
          <w:szCs w:val="24"/>
        </w:rPr>
        <w:t>の秩序維持に努める。</w:t>
      </w:r>
    </w:p>
    <w:p w:rsidR="00EB73F0" w:rsidRDefault="00EB73F0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８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会議の開催の周知</w:t>
      </w:r>
    </w:p>
    <w:p w:rsidR="005E78C7" w:rsidRPr="00FE10BC" w:rsidRDefault="005E78C7" w:rsidP="00BA5DB3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会議を公開する場合は、開催予定日の</w:t>
      </w:r>
      <w:r w:rsidRPr="00B15E76">
        <w:rPr>
          <w:rFonts w:asciiTheme="minorEastAsia" w:hAnsiTheme="minorEastAsia" w:cs="ＭＳ Ｐゴシック" w:hint="eastAsia"/>
          <w:kern w:val="0"/>
          <w:sz w:val="24"/>
          <w:szCs w:val="24"/>
        </w:rPr>
        <w:t>７日前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までに、会議の開催について周知する。ただし、会議を緊急に開催する場合は、この限りでない。会議開催の周知事項は次のとおりとし、インターネットの利用等により行うものとする。</w:t>
      </w:r>
    </w:p>
    <w:p w:rsidR="005E78C7" w:rsidRPr="00FE10BC" w:rsidRDefault="00D05B27" w:rsidP="005E78C7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（１）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会議の名称</w:t>
      </w:r>
    </w:p>
    <w:p w:rsidR="005E78C7" w:rsidRPr="00FE10BC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（２）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開催日時</w:t>
      </w:r>
      <w:r w:rsidR="005E78C7" w:rsidRPr="00B15E76">
        <w:rPr>
          <w:rFonts w:asciiTheme="minorEastAsia" w:hAnsiTheme="minorEastAsia" w:cs="ＭＳ Ｐゴシック" w:hint="eastAsia"/>
          <w:kern w:val="0"/>
          <w:sz w:val="24"/>
          <w:szCs w:val="24"/>
        </w:rPr>
        <w:t>及び場所</w:t>
      </w:r>
    </w:p>
    <w:p w:rsidR="005E78C7" w:rsidRPr="00FE10BC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（３）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議題</w:t>
      </w:r>
    </w:p>
    <w:p w:rsidR="005E78C7" w:rsidRPr="00FE10BC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（４）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傍聴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に関する事項</w:t>
      </w:r>
    </w:p>
    <w:p w:rsidR="005E78C7" w:rsidRDefault="00D05B27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（５）</w:t>
      </w:r>
      <w:r w:rsidR="005E78C7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問い合わせ先</w:t>
      </w:r>
    </w:p>
    <w:p w:rsidR="007250A2" w:rsidRPr="00FE10BC" w:rsidRDefault="007250A2" w:rsidP="005E78C7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（６）その他会議の長が必要と認める事項</w:t>
      </w:r>
    </w:p>
    <w:p w:rsidR="00EB73F0" w:rsidRDefault="00EB73F0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831389" w:rsidRPr="00774D5B" w:rsidRDefault="00831389" w:rsidP="00831389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９</w:t>
      </w:r>
      <w:r w:rsidR="00774D5B"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会議結果の公表等</w:t>
      </w:r>
    </w:p>
    <w:p w:rsidR="00774D5B" w:rsidRPr="00FE10BC" w:rsidRDefault="00774D5B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審議会</w:t>
      </w:r>
      <w:r w:rsidRPr="00B15E76">
        <w:rPr>
          <w:rFonts w:asciiTheme="minorEastAsia" w:hAnsiTheme="minorEastAsia" w:cs="ＭＳ Ｐゴシック" w:hint="eastAsia"/>
          <w:kern w:val="0"/>
          <w:sz w:val="24"/>
          <w:szCs w:val="24"/>
        </w:rPr>
        <w:t>等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は、会議の結果について、次の各号に掲げる事項を記載した会議録を作成し、公表に努めるものとする。なお、会議結果については、当該会議を開催した日からおおむね１月以内に、会議録及び会議資料等の写しを情報公開担当課へ送付し、インターネットの利用等において住民の閲覧に供するものとする。</w:t>
      </w:r>
    </w:p>
    <w:p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（１）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会議の名称</w:t>
      </w:r>
    </w:p>
    <w:p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（２）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開催日時</w:t>
      </w:r>
    </w:p>
    <w:p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（３）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開催場所</w:t>
      </w:r>
    </w:p>
    <w:p w:rsidR="00774D5B" w:rsidRPr="00FE10BC" w:rsidRDefault="00D05B27" w:rsidP="00774D5B">
      <w:pPr>
        <w:widowControl/>
        <w:shd w:val="clear" w:color="auto" w:fill="FFFFFF"/>
        <w:ind w:leftChars="100" w:left="21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（４）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会議の公開の可否</w:t>
      </w:r>
    </w:p>
    <w:p w:rsidR="00774D5B" w:rsidRPr="00FE10BC" w:rsidRDefault="00D05B27" w:rsidP="00D05B27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（５）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傍聴者数（公開の場合）</w:t>
      </w:r>
    </w:p>
    <w:p w:rsidR="00774D5B" w:rsidRPr="00FE10BC" w:rsidRDefault="00D05B27" w:rsidP="00D05B27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（６）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非公開の理由（非公開（会議の一部非公開を含む。）の場合）</w:t>
      </w:r>
    </w:p>
    <w:p w:rsidR="00774D5B" w:rsidRPr="00FE10BC" w:rsidRDefault="00D05B27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（７）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出席</w:t>
      </w:r>
      <w:r w:rsidR="00EB73F0">
        <w:rPr>
          <w:rFonts w:asciiTheme="minorEastAsia" w:hAnsiTheme="minorEastAsia" w:cs="ＭＳ Ｐゴシック" w:hint="eastAsia"/>
          <w:kern w:val="0"/>
          <w:sz w:val="24"/>
          <w:szCs w:val="24"/>
        </w:rPr>
        <w:t>委員</w:t>
      </w:r>
    </w:p>
    <w:p w:rsidR="00774D5B" w:rsidRDefault="00D05B27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（８）</w:t>
      </w:r>
      <w:r w:rsidR="001D24EC">
        <w:rPr>
          <w:rFonts w:asciiTheme="minorEastAsia" w:hAnsiTheme="minorEastAsia" w:cs="ＭＳ Ｐゴシック" w:hint="eastAsia"/>
          <w:kern w:val="0"/>
          <w:sz w:val="24"/>
          <w:szCs w:val="24"/>
        </w:rPr>
        <w:t>会議の</w:t>
      </w:r>
      <w:r w:rsidR="00774D5B"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議題</w:t>
      </w:r>
    </w:p>
    <w:p w:rsidR="001D24EC" w:rsidRDefault="001D24EC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（９）配付資料</w:t>
      </w:r>
    </w:p>
    <w:p w:rsidR="001D24EC" w:rsidRDefault="001D24EC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（10）</w:t>
      </w:r>
      <w:r w:rsidR="00F65D9A">
        <w:rPr>
          <w:rFonts w:asciiTheme="minorEastAsia" w:hAnsiTheme="minorEastAsia" w:cs="ＭＳ Ｐゴシック" w:hint="eastAsia"/>
          <w:kern w:val="0"/>
          <w:sz w:val="24"/>
          <w:szCs w:val="24"/>
        </w:rPr>
        <w:t>会議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の内容</w:t>
      </w:r>
    </w:p>
    <w:p w:rsidR="001D24EC" w:rsidRPr="00FE10BC" w:rsidRDefault="001D24EC" w:rsidP="00774D5B">
      <w:pPr>
        <w:widowControl/>
        <w:shd w:val="clear" w:color="auto" w:fill="FFFFFF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（11）その他必要な事項</w:t>
      </w:r>
    </w:p>
    <w:p w:rsidR="00EB73F0" w:rsidRDefault="00EB73F0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D05B27" w:rsidRDefault="00D05B27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="00FF2AF5">
        <w:rPr>
          <w:rFonts w:asciiTheme="minorEastAsia" w:hAnsiTheme="minorEastAsia" w:cs="ＭＳ明朝" w:hint="eastAsia"/>
          <w:b/>
          <w:kern w:val="0"/>
          <w:sz w:val="24"/>
          <w:szCs w:val="24"/>
        </w:rPr>
        <w:t>０</w:t>
      </w:r>
      <w:r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特別の定めがある場合の取扱い</w:t>
      </w:r>
    </w:p>
    <w:p w:rsidR="00D05B27" w:rsidRPr="00B518E9" w:rsidRDefault="00D05B27" w:rsidP="00BA5DB3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B518E9">
        <w:rPr>
          <w:rFonts w:asciiTheme="minorEastAsia" w:hAnsiTheme="minorEastAsia" w:cs="ＭＳ明朝" w:hint="eastAsia"/>
          <w:kern w:val="0"/>
          <w:sz w:val="24"/>
          <w:szCs w:val="24"/>
        </w:rPr>
        <w:t>会議の公開等について法令又は条例等に</w:t>
      </w:r>
      <w:r w:rsidR="00B518E9" w:rsidRPr="00B518E9">
        <w:rPr>
          <w:rFonts w:asciiTheme="minorEastAsia" w:hAnsiTheme="minorEastAsia" w:cs="ＭＳ明朝" w:hint="eastAsia"/>
          <w:kern w:val="0"/>
          <w:sz w:val="24"/>
          <w:szCs w:val="24"/>
        </w:rPr>
        <w:t>特別の定めのあるときは、その</w:t>
      </w:r>
      <w:r w:rsidR="00B518E9">
        <w:rPr>
          <w:rFonts w:asciiTheme="minorEastAsia" w:hAnsiTheme="minorEastAsia" w:cs="ＭＳ明朝" w:hint="eastAsia"/>
          <w:kern w:val="0"/>
          <w:sz w:val="24"/>
          <w:szCs w:val="24"/>
        </w:rPr>
        <w:t>定める</w:t>
      </w:r>
      <w:r w:rsidR="00B518E9" w:rsidRPr="00B518E9">
        <w:rPr>
          <w:rFonts w:asciiTheme="minorEastAsia" w:hAnsiTheme="minorEastAsia" w:cs="ＭＳ明朝" w:hint="eastAsia"/>
          <w:kern w:val="0"/>
          <w:sz w:val="24"/>
          <w:szCs w:val="24"/>
        </w:rPr>
        <w:t>ところによる。</w:t>
      </w:r>
    </w:p>
    <w:p w:rsidR="00EB73F0" w:rsidRDefault="00EB73F0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</w:p>
    <w:p w:rsidR="00774D5B" w:rsidRPr="00774D5B" w:rsidRDefault="00774D5B" w:rsidP="00774D5B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b/>
          <w:kern w:val="0"/>
          <w:sz w:val="24"/>
          <w:szCs w:val="24"/>
        </w:rPr>
      </w:pP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="00FF2AF5">
        <w:rPr>
          <w:rFonts w:asciiTheme="minorEastAsia" w:hAnsiTheme="minorEastAsia" w:cs="ＭＳ明朝" w:hint="eastAsia"/>
          <w:b/>
          <w:kern w:val="0"/>
          <w:sz w:val="24"/>
          <w:szCs w:val="24"/>
        </w:rPr>
        <w:t>１</w:t>
      </w:r>
      <w:r w:rsidRPr="00774D5B">
        <w:rPr>
          <w:rFonts w:asciiTheme="minorEastAsia" w:hAnsiTheme="minorEastAsia" w:cs="ＭＳ明朝" w:hint="eastAsia"/>
          <w:b/>
          <w:kern w:val="0"/>
          <w:sz w:val="24"/>
          <w:szCs w:val="24"/>
        </w:rPr>
        <w:t xml:space="preserve">　適用期日</w:t>
      </w:r>
    </w:p>
    <w:p w:rsidR="00B80C08" w:rsidRDefault="00774D5B" w:rsidP="00774D5B">
      <w:pPr>
        <w:widowControl/>
        <w:shd w:val="clear" w:color="auto" w:fill="FFFFFF"/>
        <w:spacing w:after="100" w:afterAutospacing="1"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この指針は、平成２６年</w:t>
      </w:r>
      <w:r w:rsidR="00183659">
        <w:rPr>
          <w:rFonts w:asciiTheme="minorEastAsia" w:hAnsiTheme="minorEastAsia" w:cs="ＭＳ Ｐゴシック" w:hint="eastAsia"/>
          <w:kern w:val="0"/>
          <w:sz w:val="24"/>
          <w:szCs w:val="24"/>
        </w:rPr>
        <w:t>１２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="00183659"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FE10BC">
        <w:rPr>
          <w:rFonts w:asciiTheme="minorEastAsia" w:hAnsiTheme="minorEastAsia" w:cs="ＭＳ Ｐゴシック" w:hint="eastAsia"/>
          <w:kern w:val="0"/>
          <w:sz w:val="24"/>
          <w:szCs w:val="24"/>
        </w:rPr>
        <w:t>日から施行し、平成２７年４月１日以降に開催される会議から適用する。</w:t>
      </w:r>
    </w:p>
    <w:p w:rsidR="00774D5B" w:rsidRPr="00FE10BC" w:rsidRDefault="00774D5B" w:rsidP="00B80C08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774D5B" w:rsidRPr="00FE10BC" w:rsidSect="0083138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1EE" w:rsidRDefault="008421EE" w:rsidP="00B71775">
      <w:r>
        <w:separator/>
      </w:r>
    </w:p>
  </w:endnote>
  <w:endnote w:type="continuationSeparator" w:id="0">
    <w:p w:rsidR="008421EE" w:rsidRDefault="008421EE" w:rsidP="00B7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1EE" w:rsidRDefault="008421EE" w:rsidP="00B71775">
      <w:r>
        <w:separator/>
      </w:r>
    </w:p>
  </w:footnote>
  <w:footnote w:type="continuationSeparator" w:id="0">
    <w:p w:rsidR="008421EE" w:rsidRDefault="008421EE" w:rsidP="00B71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47A58"/>
    <w:multiLevelType w:val="hybridMultilevel"/>
    <w:tmpl w:val="67104EF6"/>
    <w:lvl w:ilvl="0" w:tplc="16004FB6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510296"/>
    <w:multiLevelType w:val="hybridMultilevel"/>
    <w:tmpl w:val="03E8587C"/>
    <w:lvl w:ilvl="0" w:tplc="9184DF5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89"/>
    <w:rsid w:val="00103FC1"/>
    <w:rsid w:val="00183659"/>
    <w:rsid w:val="001D24EC"/>
    <w:rsid w:val="001E154C"/>
    <w:rsid w:val="0028372B"/>
    <w:rsid w:val="003940DF"/>
    <w:rsid w:val="004120D5"/>
    <w:rsid w:val="004468A8"/>
    <w:rsid w:val="00482C37"/>
    <w:rsid w:val="004C0FDE"/>
    <w:rsid w:val="00581631"/>
    <w:rsid w:val="005E78C7"/>
    <w:rsid w:val="006D67BE"/>
    <w:rsid w:val="007237FE"/>
    <w:rsid w:val="007250A2"/>
    <w:rsid w:val="00762AC1"/>
    <w:rsid w:val="00774D5B"/>
    <w:rsid w:val="00823878"/>
    <w:rsid w:val="00831389"/>
    <w:rsid w:val="008421EE"/>
    <w:rsid w:val="009038ED"/>
    <w:rsid w:val="009808E2"/>
    <w:rsid w:val="009F629A"/>
    <w:rsid w:val="00A6761C"/>
    <w:rsid w:val="00B0129F"/>
    <w:rsid w:val="00B26A71"/>
    <w:rsid w:val="00B518E9"/>
    <w:rsid w:val="00B71775"/>
    <w:rsid w:val="00B80C08"/>
    <w:rsid w:val="00BA5DB3"/>
    <w:rsid w:val="00CC7460"/>
    <w:rsid w:val="00CE5183"/>
    <w:rsid w:val="00D05B27"/>
    <w:rsid w:val="00DA51B1"/>
    <w:rsid w:val="00EB73F0"/>
    <w:rsid w:val="00EE0B04"/>
    <w:rsid w:val="00F65D9A"/>
    <w:rsid w:val="00FC0D33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F0D552-0F29-47A9-ACEB-CF750D21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7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775"/>
  </w:style>
  <w:style w:type="paragraph" w:styleId="a5">
    <w:name w:val="footer"/>
    <w:basedOn w:val="a"/>
    <w:link w:val="a6"/>
    <w:uiPriority w:val="99"/>
    <w:unhideWhenUsed/>
    <w:rsid w:val="00B71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775"/>
  </w:style>
  <w:style w:type="paragraph" w:styleId="a7">
    <w:name w:val="List Paragraph"/>
    <w:basedOn w:val="a"/>
    <w:uiPriority w:val="34"/>
    <w:qFormat/>
    <w:rsid w:val="00FC0D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A5D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5D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2014-10-17T06:18:00Z</cp:lastPrinted>
  <dcterms:created xsi:type="dcterms:W3CDTF">2015-03-02T04:18:00Z</dcterms:created>
  <dcterms:modified xsi:type="dcterms:W3CDTF">2015-03-02T04:18:00Z</dcterms:modified>
</cp:coreProperties>
</file>